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2C206BD" w14:textId="61DC243A" w:rsidR="00C24092" w:rsidRPr="00870A49" w:rsidRDefault="00C868C0" w:rsidP="00C868C0">
      <w:pPr>
        <w:jc w:val="center"/>
        <w:rPr>
          <w:b/>
          <w:bCs/>
          <w:sz w:val="32"/>
          <w:szCs w:val="32"/>
        </w:rPr>
      </w:pPr>
      <w:r w:rsidRPr="00870A49">
        <w:rPr>
          <w:rFonts w:hint="eastAsia"/>
          <w:b/>
          <w:bCs/>
          <w:sz w:val="32"/>
          <w:szCs w:val="32"/>
        </w:rPr>
        <w:t>计算机视觉工程实验一</w:t>
      </w:r>
    </w:p>
    <w:p w14:paraId="1D9115BA" w14:textId="4278C1C0" w:rsidR="00C868C0" w:rsidRDefault="00C868C0" w:rsidP="00C868C0">
      <w:pPr>
        <w:jc w:val="center"/>
        <w:rPr>
          <w:szCs w:val="21"/>
        </w:rPr>
      </w:pPr>
      <w:r w:rsidRPr="00C868C0">
        <w:rPr>
          <w:rFonts w:hint="eastAsia"/>
          <w:szCs w:val="21"/>
        </w:rPr>
        <w:t>姓名：李智</w:t>
      </w:r>
      <w:r w:rsidRPr="00C868C0">
        <w:rPr>
          <w:szCs w:val="21"/>
        </w:rPr>
        <w:tab/>
      </w:r>
      <w:r w:rsidRPr="00C868C0">
        <w:rPr>
          <w:szCs w:val="21"/>
        </w:rPr>
        <w:tab/>
      </w:r>
      <w:r w:rsidRPr="00C868C0">
        <w:rPr>
          <w:szCs w:val="21"/>
        </w:rPr>
        <w:tab/>
      </w:r>
      <w:r w:rsidRPr="00C868C0">
        <w:rPr>
          <w:rFonts w:hint="eastAsia"/>
          <w:szCs w:val="21"/>
        </w:rPr>
        <w:t>学号：123106222804</w:t>
      </w:r>
    </w:p>
    <w:p w14:paraId="0D54995B" w14:textId="77777777" w:rsidR="00870A49" w:rsidRDefault="00870A49" w:rsidP="00C868C0">
      <w:pPr>
        <w:jc w:val="center"/>
        <w:rPr>
          <w:szCs w:val="21"/>
        </w:rPr>
      </w:pPr>
    </w:p>
    <w:p w14:paraId="22F1E9DC" w14:textId="072F5A08" w:rsidR="00C868C0" w:rsidRPr="00870A49" w:rsidRDefault="00C868C0" w:rsidP="00870A49">
      <w:pPr>
        <w:pStyle w:val="2"/>
        <w:numPr>
          <w:ilvl w:val="0"/>
          <w:numId w:val="1"/>
        </w:numPr>
        <w:ind w:left="770" w:hanging="770"/>
        <w:rPr>
          <w:sz w:val="28"/>
          <w:szCs w:val="28"/>
          <w14:ligatures w14:val="none"/>
        </w:rPr>
      </w:pPr>
      <w:r w:rsidRPr="00870A49">
        <w:rPr>
          <w:rFonts w:hint="eastAsia"/>
          <w:sz w:val="28"/>
          <w:szCs w:val="28"/>
          <w14:ligatures w14:val="none"/>
        </w:rPr>
        <w:t>实验目标</w:t>
      </w:r>
    </w:p>
    <w:p w14:paraId="443BB91F" w14:textId="06005472" w:rsidR="00C868C0" w:rsidRDefault="00C868C0" w:rsidP="00C868C0">
      <w:pPr>
        <w:pStyle w:val="a7"/>
        <w:numPr>
          <w:ilvl w:val="0"/>
          <w:numId w:val="2"/>
        </w:numPr>
        <w:ind w:firstLineChars="0"/>
        <w:rPr>
          <w:szCs w:val="21"/>
        </w:rPr>
      </w:pPr>
      <w:r w:rsidRPr="00C868C0">
        <w:rPr>
          <w:szCs w:val="21"/>
        </w:rPr>
        <w:t>理解关键点检测算法DOG原理</w:t>
      </w:r>
    </w:p>
    <w:p w14:paraId="01A0844E" w14:textId="056633F1" w:rsidR="00C868C0" w:rsidRDefault="00C868C0" w:rsidP="00C868C0">
      <w:pPr>
        <w:pStyle w:val="a7"/>
        <w:numPr>
          <w:ilvl w:val="0"/>
          <w:numId w:val="2"/>
        </w:numPr>
        <w:ind w:firstLineChars="0"/>
        <w:rPr>
          <w:szCs w:val="21"/>
        </w:rPr>
      </w:pPr>
      <w:r w:rsidRPr="00C868C0">
        <w:rPr>
          <w:szCs w:val="21"/>
        </w:rPr>
        <w:t>理解尺度变化不变特征SIFT</w:t>
      </w:r>
    </w:p>
    <w:p w14:paraId="79C30A0E" w14:textId="34F15A1B" w:rsidR="00C868C0" w:rsidRDefault="00C868C0" w:rsidP="00C868C0">
      <w:pPr>
        <w:pStyle w:val="a7"/>
        <w:numPr>
          <w:ilvl w:val="0"/>
          <w:numId w:val="2"/>
        </w:numPr>
        <w:ind w:firstLineChars="0"/>
        <w:rPr>
          <w:szCs w:val="21"/>
        </w:rPr>
      </w:pPr>
      <w:r w:rsidRPr="00C868C0">
        <w:rPr>
          <w:szCs w:val="21"/>
        </w:rPr>
        <w:t>采集一系列局部图像，自行设计拼接算法。</w:t>
      </w:r>
    </w:p>
    <w:p w14:paraId="5849F7B6" w14:textId="14E6EE0F" w:rsidR="00C868C0" w:rsidRDefault="00C868C0" w:rsidP="00C868C0">
      <w:pPr>
        <w:pStyle w:val="a7"/>
        <w:numPr>
          <w:ilvl w:val="0"/>
          <w:numId w:val="2"/>
        </w:numPr>
        <w:ind w:firstLineChars="0"/>
        <w:rPr>
          <w:szCs w:val="21"/>
        </w:rPr>
      </w:pPr>
      <w:r w:rsidRPr="00C868C0">
        <w:rPr>
          <w:szCs w:val="21"/>
        </w:rPr>
        <w:t>使用Python实现图像拼接算法</w:t>
      </w:r>
      <w:r>
        <w:rPr>
          <w:rFonts w:hint="eastAsia"/>
          <w:szCs w:val="21"/>
        </w:rPr>
        <w:t>。</w:t>
      </w:r>
    </w:p>
    <w:p w14:paraId="24B2EE2E" w14:textId="78E87DC3" w:rsidR="00C868C0" w:rsidRPr="00870A49" w:rsidRDefault="00490179" w:rsidP="00870A49">
      <w:pPr>
        <w:pStyle w:val="2"/>
        <w:numPr>
          <w:ilvl w:val="0"/>
          <w:numId w:val="1"/>
        </w:numPr>
        <w:ind w:left="770" w:hanging="770"/>
        <w:rPr>
          <w:sz w:val="28"/>
          <w:szCs w:val="28"/>
          <w14:ligatures w14:val="none"/>
        </w:rPr>
      </w:pPr>
      <w:r w:rsidRPr="00870A49">
        <w:rPr>
          <w:rFonts w:hint="eastAsia"/>
          <w:sz w:val="28"/>
          <w:szCs w:val="28"/>
          <w14:ligatures w14:val="none"/>
        </w:rPr>
        <w:t>设计思路</w:t>
      </w:r>
    </w:p>
    <w:p w14:paraId="4E1A0E4F" w14:textId="09689D48" w:rsidR="00490179" w:rsidRDefault="00490179" w:rsidP="00490179">
      <w:pPr>
        <w:pStyle w:val="a7"/>
        <w:numPr>
          <w:ilvl w:val="0"/>
          <w:numId w:val="3"/>
        </w:numPr>
        <w:ind w:firstLineChars="0"/>
        <w:rPr>
          <w:szCs w:val="21"/>
        </w:rPr>
      </w:pPr>
      <w:r>
        <w:rPr>
          <w:rFonts w:hint="eastAsia"/>
          <w:szCs w:val="21"/>
        </w:rPr>
        <w:t>SIFT</w:t>
      </w:r>
      <w:r w:rsidR="008F418D">
        <w:rPr>
          <w:rFonts w:hint="eastAsia"/>
          <w:szCs w:val="21"/>
        </w:rPr>
        <w:t>特征提取：</w:t>
      </w:r>
    </w:p>
    <w:p w14:paraId="10E571D2" w14:textId="77ABB806" w:rsidR="00490179" w:rsidRDefault="00490179" w:rsidP="00490179">
      <w:pPr>
        <w:pStyle w:val="a7"/>
        <w:ind w:left="792" w:firstLineChars="100" w:firstLine="210"/>
        <w:rPr>
          <w:szCs w:val="21"/>
        </w:rPr>
      </w:pPr>
      <w:r>
        <w:rPr>
          <w:rFonts w:hint="eastAsia"/>
          <w:szCs w:val="21"/>
        </w:rPr>
        <w:t>SIFT</w:t>
      </w:r>
      <w:r w:rsidRPr="00490179">
        <w:rPr>
          <w:szCs w:val="21"/>
        </w:rPr>
        <w:t>是一种经典的特征提取算法，它具有尺度不变性，对</w:t>
      </w:r>
      <w:r w:rsidR="00E61930">
        <w:rPr>
          <w:rFonts w:hint="eastAsia"/>
          <w:szCs w:val="21"/>
        </w:rPr>
        <w:t>图片的</w:t>
      </w:r>
      <w:r w:rsidRPr="00490179">
        <w:rPr>
          <w:szCs w:val="21"/>
        </w:rPr>
        <w:t>旋转、缩放和视角变化具有较好的鲁棒性。它通过在图像的不同尺度下寻找局部特征点，并在每个尺度</w:t>
      </w:r>
      <w:proofErr w:type="gramStart"/>
      <w:r w:rsidRPr="00490179">
        <w:rPr>
          <w:szCs w:val="21"/>
        </w:rPr>
        <w:t>下计算</w:t>
      </w:r>
      <w:proofErr w:type="gramEnd"/>
      <w:r w:rsidRPr="00490179">
        <w:rPr>
          <w:szCs w:val="21"/>
        </w:rPr>
        <w:t>特征点的描述子，从而获得具有辨别性的特征表示。</w:t>
      </w:r>
    </w:p>
    <w:p w14:paraId="63572D0A" w14:textId="3E4B1133" w:rsidR="007E4A3F" w:rsidRPr="007E4A3F" w:rsidRDefault="007E4A3F" w:rsidP="007E4A3F">
      <w:pPr>
        <w:pStyle w:val="a7"/>
        <w:ind w:left="792" w:firstLineChars="100" w:firstLine="210"/>
        <w:rPr>
          <w:rFonts w:hint="eastAsia"/>
          <w:szCs w:val="21"/>
        </w:rPr>
      </w:pPr>
      <w:r>
        <w:rPr>
          <w:rFonts w:hint="eastAsia"/>
          <w:szCs w:val="21"/>
        </w:rPr>
        <w:t>可以先</w:t>
      </w:r>
      <w:r w:rsidRPr="00E61930">
        <w:rPr>
          <w:szCs w:val="21"/>
        </w:rPr>
        <w:t>将输入图像转换为灰度图像</w:t>
      </w:r>
      <w:r>
        <w:rPr>
          <w:rFonts w:hint="eastAsia"/>
          <w:szCs w:val="21"/>
        </w:rPr>
        <w:t>，目的是去除颜色干扰，并降低计算复杂度，再用SIFT方法检测</w:t>
      </w:r>
      <w:r w:rsidRPr="008F418D">
        <w:rPr>
          <w:szCs w:val="21"/>
        </w:rPr>
        <w:t>灰度图像中的特征点，计算每个特征点的描述子</w:t>
      </w:r>
      <w:r>
        <w:rPr>
          <w:rFonts w:hint="eastAsia"/>
          <w:szCs w:val="21"/>
        </w:rPr>
        <w:t>并储存。</w:t>
      </w:r>
    </w:p>
    <w:p w14:paraId="25917D61" w14:textId="21920E65" w:rsidR="008F418D" w:rsidRPr="008F418D" w:rsidRDefault="008F418D" w:rsidP="008F418D">
      <w:pPr>
        <w:pStyle w:val="a7"/>
        <w:numPr>
          <w:ilvl w:val="0"/>
          <w:numId w:val="3"/>
        </w:numPr>
        <w:ind w:firstLineChars="0"/>
        <w:rPr>
          <w:szCs w:val="21"/>
        </w:rPr>
      </w:pPr>
      <w:r w:rsidRPr="008F418D">
        <w:rPr>
          <w:rFonts w:hint="eastAsia"/>
          <w:szCs w:val="21"/>
        </w:rPr>
        <w:t>特征</w:t>
      </w:r>
      <w:r w:rsidR="0051688B">
        <w:rPr>
          <w:rFonts w:hint="eastAsia"/>
          <w:szCs w:val="21"/>
        </w:rPr>
        <w:t>的</w:t>
      </w:r>
      <w:r w:rsidRPr="008F418D">
        <w:rPr>
          <w:rFonts w:hint="eastAsia"/>
          <w:szCs w:val="21"/>
        </w:rPr>
        <w:t>匹配</w:t>
      </w:r>
      <w:r w:rsidR="0051688B">
        <w:rPr>
          <w:rFonts w:hint="eastAsia"/>
          <w:szCs w:val="21"/>
        </w:rPr>
        <w:t>和过滤</w:t>
      </w:r>
      <w:r w:rsidRPr="008F418D">
        <w:rPr>
          <w:rFonts w:hint="eastAsia"/>
          <w:szCs w:val="21"/>
        </w:rPr>
        <w:t>：</w:t>
      </w:r>
    </w:p>
    <w:p w14:paraId="5B800DA0" w14:textId="3D149E5C" w:rsidR="00490179" w:rsidRPr="008F418D" w:rsidRDefault="008F418D" w:rsidP="008F418D">
      <w:pPr>
        <w:pStyle w:val="a7"/>
        <w:ind w:left="792" w:firstLineChars="100" w:firstLine="210"/>
        <w:rPr>
          <w:rFonts w:hint="eastAsia"/>
          <w:szCs w:val="21"/>
        </w:rPr>
      </w:pPr>
      <w:r w:rsidRPr="008F418D">
        <w:rPr>
          <w:szCs w:val="21"/>
        </w:rPr>
        <w:t>使用暴力匹配器和KNN算法</w:t>
      </w:r>
      <w:r>
        <w:rPr>
          <w:rFonts w:hint="eastAsia"/>
          <w:szCs w:val="21"/>
        </w:rPr>
        <w:t>对SIFT提取的</w:t>
      </w:r>
      <w:r w:rsidRPr="008F418D">
        <w:rPr>
          <w:szCs w:val="21"/>
        </w:rPr>
        <w:t>特征点</w:t>
      </w:r>
      <w:r>
        <w:rPr>
          <w:rFonts w:hint="eastAsia"/>
          <w:szCs w:val="21"/>
        </w:rPr>
        <w:t>进行</w:t>
      </w:r>
      <w:r w:rsidRPr="008F418D">
        <w:rPr>
          <w:szCs w:val="21"/>
        </w:rPr>
        <w:t>匹配，并根据距离比例进行过滤。</w:t>
      </w:r>
    </w:p>
    <w:p w14:paraId="1EBCD6F9" w14:textId="5CA80A2F" w:rsidR="009A4E8A" w:rsidRPr="009A4E8A" w:rsidRDefault="009A4E8A" w:rsidP="009A4E8A">
      <w:pPr>
        <w:pStyle w:val="a7"/>
        <w:ind w:left="792" w:firstLineChars="100" w:firstLine="210"/>
        <w:rPr>
          <w:rFonts w:hint="eastAsia"/>
          <w:szCs w:val="21"/>
        </w:rPr>
      </w:pPr>
      <w:r w:rsidRPr="009A4E8A">
        <w:rPr>
          <w:szCs w:val="21"/>
        </w:rPr>
        <w:t>KNN算法是一种基于实例的学习方法，它不需要进行显式的训练过程，而是根据已有的样本数据进行</w:t>
      </w:r>
      <w:r>
        <w:rPr>
          <w:rFonts w:hint="eastAsia"/>
          <w:szCs w:val="21"/>
        </w:rPr>
        <w:t>匹配，</w:t>
      </w:r>
      <w:r w:rsidRPr="009A4E8A">
        <w:rPr>
          <w:szCs w:val="21"/>
        </w:rPr>
        <w:t>对于每个查询</w:t>
      </w:r>
      <w:r>
        <w:rPr>
          <w:rFonts w:hint="eastAsia"/>
          <w:szCs w:val="21"/>
        </w:rPr>
        <w:t>的特征</w:t>
      </w:r>
      <w:r w:rsidRPr="009A4E8A">
        <w:rPr>
          <w:szCs w:val="21"/>
        </w:rPr>
        <w:t>描述子，计算</w:t>
      </w:r>
      <w:r w:rsidR="007E4A3F">
        <w:rPr>
          <w:rFonts w:hint="eastAsia"/>
          <w:szCs w:val="21"/>
        </w:rPr>
        <w:t>它与</w:t>
      </w:r>
      <w:r>
        <w:rPr>
          <w:rFonts w:hint="eastAsia"/>
          <w:szCs w:val="21"/>
        </w:rPr>
        <w:t>匹配的图片的</w:t>
      </w:r>
      <w:r w:rsidRPr="009A4E8A">
        <w:rPr>
          <w:szCs w:val="21"/>
        </w:rPr>
        <w:t>中每个特征描述子之间的距离（如欧氏距离、汉明距离、余弦相似度等），来度量它们之间的相似性</w:t>
      </w:r>
      <w:r>
        <w:rPr>
          <w:rFonts w:hint="eastAsia"/>
          <w:szCs w:val="21"/>
        </w:rPr>
        <w:t>，</w:t>
      </w:r>
      <w:r w:rsidR="007E4A3F" w:rsidRPr="009A4E8A">
        <w:rPr>
          <w:szCs w:val="21"/>
        </w:rPr>
        <w:t>选择与查询</w:t>
      </w:r>
      <w:r w:rsidR="00870A49">
        <w:rPr>
          <w:rFonts w:hint="eastAsia"/>
          <w:szCs w:val="21"/>
        </w:rPr>
        <w:t>特征</w:t>
      </w:r>
      <w:r w:rsidR="007E4A3F" w:rsidRPr="009A4E8A">
        <w:rPr>
          <w:szCs w:val="21"/>
        </w:rPr>
        <w:t>描述</w:t>
      </w:r>
      <w:proofErr w:type="gramStart"/>
      <w:r w:rsidR="007E4A3F" w:rsidRPr="009A4E8A">
        <w:rPr>
          <w:szCs w:val="21"/>
        </w:rPr>
        <w:t>子距离</w:t>
      </w:r>
      <w:proofErr w:type="gramEnd"/>
      <w:r w:rsidR="007E4A3F" w:rsidRPr="009A4E8A">
        <w:rPr>
          <w:szCs w:val="21"/>
        </w:rPr>
        <w:t>最近的</w:t>
      </w:r>
      <w:r w:rsidR="007E4A3F">
        <w:rPr>
          <w:rFonts w:hint="eastAsia"/>
          <w:szCs w:val="21"/>
        </w:rPr>
        <w:t>k</w:t>
      </w:r>
      <w:proofErr w:type="gramStart"/>
      <w:r w:rsidR="007E4A3F" w:rsidRPr="009A4E8A">
        <w:rPr>
          <w:szCs w:val="21"/>
        </w:rPr>
        <w:t>个</w:t>
      </w:r>
      <w:proofErr w:type="gramEnd"/>
      <w:r w:rsidR="007E4A3F" w:rsidRPr="009A4E8A">
        <w:rPr>
          <w:szCs w:val="21"/>
        </w:rPr>
        <w:t>特征描述子作为邻居</w:t>
      </w:r>
      <w:r w:rsidR="007E4A3F">
        <w:rPr>
          <w:rFonts w:hint="eastAsia"/>
          <w:szCs w:val="21"/>
        </w:rPr>
        <w:t>。并</w:t>
      </w:r>
      <w:r w:rsidR="007E4A3F" w:rsidRPr="007E4A3F">
        <w:rPr>
          <w:szCs w:val="21"/>
        </w:rPr>
        <w:t>根据邻居的匹配结果，选择将它们作为特征点的匹配对。</w:t>
      </w:r>
    </w:p>
    <w:p w14:paraId="19736CB9" w14:textId="4F75DCA2" w:rsidR="00C868C0" w:rsidRDefault="007E4A3F" w:rsidP="0051688B">
      <w:pPr>
        <w:ind w:left="792" w:firstLine="210"/>
        <w:rPr>
          <w:szCs w:val="21"/>
        </w:rPr>
      </w:pPr>
      <w:proofErr w:type="gramStart"/>
      <w:r>
        <w:rPr>
          <w:rFonts w:hint="eastAsia"/>
          <w:szCs w:val="21"/>
        </w:rPr>
        <w:t>遍历</w:t>
      </w:r>
      <w:r w:rsidRPr="007E4A3F">
        <w:rPr>
          <w:szCs w:val="21"/>
        </w:rPr>
        <w:t>每</w:t>
      </w:r>
      <w:proofErr w:type="gramEnd"/>
      <w:r>
        <w:rPr>
          <w:rFonts w:hint="eastAsia"/>
          <w:szCs w:val="21"/>
        </w:rPr>
        <w:t>一</w:t>
      </w:r>
      <w:r w:rsidRPr="007E4A3F">
        <w:rPr>
          <w:szCs w:val="21"/>
        </w:rPr>
        <w:t>个匹配对</w:t>
      </w:r>
      <w:r>
        <w:rPr>
          <w:rFonts w:hint="eastAsia"/>
          <w:szCs w:val="21"/>
        </w:rPr>
        <w:t>，</w:t>
      </w:r>
      <w:r w:rsidRPr="007E4A3F">
        <w:rPr>
          <w:szCs w:val="21"/>
        </w:rPr>
        <w:t>确保每个原始匹配对都有两个最佳匹配</w:t>
      </w:r>
      <w:r>
        <w:rPr>
          <w:rFonts w:hint="eastAsia"/>
          <w:szCs w:val="21"/>
        </w:rPr>
        <w:t>。</w:t>
      </w:r>
      <w:r w:rsidR="0051688B">
        <w:rPr>
          <w:rFonts w:hint="eastAsia"/>
          <w:szCs w:val="21"/>
        </w:rPr>
        <w:t xml:space="preserve"> </w:t>
      </w:r>
      <w:r w:rsidR="0051688B" w:rsidRPr="0051688B">
        <w:rPr>
          <w:szCs w:val="21"/>
        </w:rPr>
        <w:t>比较第一个最佳匹配的距离与第二个最佳匹配的距离的比例。</w:t>
      </w:r>
      <w:r w:rsidR="0051688B">
        <w:rPr>
          <w:rFonts w:hint="eastAsia"/>
          <w:szCs w:val="21"/>
        </w:rPr>
        <w:t>由于</w:t>
      </w:r>
      <w:r w:rsidR="0051688B" w:rsidRPr="0051688B">
        <w:rPr>
          <w:szCs w:val="21"/>
        </w:rPr>
        <w:t>正确的匹配对应的距离比例应该相对较小</w:t>
      </w:r>
      <w:r w:rsidR="0051688B">
        <w:rPr>
          <w:rFonts w:hint="eastAsia"/>
          <w:szCs w:val="21"/>
        </w:rPr>
        <w:t>，因而可以设置一个阈值来过滤匹配对，</w:t>
      </w:r>
      <w:r w:rsidR="0051688B" w:rsidRPr="0051688B">
        <w:rPr>
          <w:szCs w:val="21"/>
        </w:rPr>
        <w:t>排除那些误匹配的特征点对</w:t>
      </w:r>
      <w:r w:rsidR="0051688B">
        <w:rPr>
          <w:rFonts w:hint="eastAsia"/>
          <w:szCs w:val="21"/>
        </w:rPr>
        <w:t>。</w:t>
      </w:r>
    </w:p>
    <w:p w14:paraId="380DFE42" w14:textId="2504DC3A" w:rsidR="0051688B" w:rsidRDefault="00A95995" w:rsidP="00A95995">
      <w:pPr>
        <w:pStyle w:val="a7"/>
        <w:numPr>
          <w:ilvl w:val="0"/>
          <w:numId w:val="3"/>
        </w:numPr>
        <w:ind w:firstLineChars="0"/>
        <w:rPr>
          <w:szCs w:val="21"/>
        </w:rPr>
      </w:pPr>
      <w:r>
        <w:rPr>
          <w:rFonts w:hint="eastAsia"/>
          <w:szCs w:val="21"/>
        </w:rPr>
        <w:t>混合渐变</w:t>
      </w:r>
    </w:p>
    <w:p w14:paraId="0CB57AED" w14:textId="1594A72E" w:rsidR="00A95995" w:rsidRDefault="00A95995" w:rsidP="00A95995">
      <w:pPr>
        <w:pStyle w:val="a7"/>
        <w:ind w:left="792" w:firstLineChars="100" w:firstLine="210"/>
        <w:rPr>
          <w:szCs w:val="21"/>
        </w:rPr>
      </w:pPr>
      <w:r w:rsidRPr="00A95995">
        <w:rPr>
          <w:szCs w:val="21"/>
        </w:rPr>
        <w:t>混合渐变是一种图像处理技术，用于将两张图像平滑地混合在一起，创建过渡效果。它可以在图像之间创建平滑的渐变，使得两张图像之间的过渡看起来自然而无缝</w:t>
      </w:r>
      <w:r w:rsidR="004A0AA8">
        <w:rPr>
          <w:rFonts w:hint="eastAsia"/>
          <w:szCs w:val="21"/>
        </w:rPr>
        <w:t>，</w:t>
      </w:r>
      <w:r w:rsidR="004A0AA8" w:rsidRPr="004A0AA8">
        <w:rPr>
          <w:szCs w:val="21"/>
        </w:rPr>
        <w:t>避免</w:t>
      </w:r>
      <w:r w:rsidR="004A0AA8">
        <w:rPr>
          <w:rFonts w:hint="eastAsia"/>
          <w:szCs w:val="21"/>
        </w:rPr>
        <w:t>拼接过程中产生</w:t>
      </w:r>
      <w:r w:rsidR="004A0AA8" w:rsidRPr="004A0AA8">
        <w:rPr>
          <w:szCs w:val="21"/>
        </w:rPr>
        <w:t>明显的边界</w:t>
      </w:r>
      <w:r w:rsidRPr="00A95995">
        <w:rPr>
          <w:szCs w:val="21"/>
        </w:rPr>
        <w:t>。</w:t>
      </w:r>
    </w:p>
    <w:p w14:paraId="1799A452" w14:textId="690DA0D8" w:rsidR="004A0AA8" w:rsidRDefault="000A6961" w:rsidP="00A95995">
      <w:pPr>
        <w:pStyle w:val="a7"/>
        <w:ind w:left="792" w:firstLineChars="100" w:firstLine="210"/>
        <w:rPr>
          <w:szCs w:val="21"/>
        </w:rPr>
      </w:pPr>
      <w:r w:rsidRPr="000A6961">
        <w:rPr>
          <w:szCs w:val="21"/>
        </w:rPr>
        <w:t>混合渐变的原理是通过透视变换和掩码来控制两个图像的融合过程。</w:t>
      </w:r>
      <w:r w:rsidR="004A0AA8" w:rsidRPr="004A0AA8">
        <w:rPr>
          <w:szCs w:val="21"/>
        </w:rPr>
        <w:t>首先，使用透视变换将第二个图像根据变换矩阵与第一个图像的大小对齐。然后，通过掩码定义融合的过渡区域，</w:t>
      </w:r>
      <w:r w:rsidR="004A0AA8">
        <w:rPr>
          <w:rFonts w:hint="eastAsia"/>
          <w:szCs w:val="21"/>
        </w:rPr>
        <w:t>过度区域的</w:t>
      </w:r>
      <w:r w:rsidR="004A0AA8" w:rsidRPr="004A0AA8">
        <w:rPr>
          <w:szCs w:val="21"/>
        </w:rPr>
        <w:t>像素列设置为白色，表示需要进行混合渐变的区域。最后，使用无缝克隆函数将两个图像进行融合，</w:t>
      </w:r>
      <w:r>
        <w:rPr>
          <w:rFonts w:hint="eastAsia"/>
          <w:szCs w:val="21"/>
        </w:rPr>
        <w:t>即可在</w:t>
      </w:r>
      <w:r w:rsidR="004A0AA8" w:rsidRPr="004A0AA8">
        <w:rPr>
          <w:szCs w:val="21"/>
        </w:rPr>
        <w:t>掩码指定的过渡区域实现平滑的混合效果。</w:t>
      </w:r>
    </w:p>
    <w:p w14:paraId="1FD03086" w14:textId="53681ECA" w:rsidR="000A6961" w:rsidRDefault="000A6961" w:rsidP="000A6961">
      <w:pPr>
        <w:pStyle w:val="a7"/>
        <w:numPr>
          <w:ilvl w:val="0"/>
          <w:numId w:val="3"/>
        </w:numPr>
        <w:ind w:firstLineChars="0"/>
        <w:rPr>
          <w:szCs w:val="21"/>
        </w:rPr>
      </w:pPr>
      <w:r>
        <w:rPr>
          <w:rFonts w:hint="eastAsia"/>
          <w:szCs w:val="21"/>
        </w:rPr>
        <w:t>凸包检测</w:t>
      </w:r>
    </w:p>
    <w:p w14:paraId="6A64EBDB" w14:textId="2BEBC44B" w:rsidR="00C34E07" w:rsidRDefault="00C34E07" w:rsidP="00C34E07">
      <w:pPr>
        <w:pStyle w:val="a7"/>
        <w:ind w:left="792" w:firstLineChars="100" w:firstLine="210"/>
        <w:rPr>
          <w:szCs w:val="21"/>
        </w:rPr>
      </w:pPr>
      <w:r w:rsidRPr="00C34E07">
        <w:rPr>
          <w:szCs w:val="21"/>
        </w:rPr>
        <w:t>凸包检测在计算机视觉和几何处理中具有广泛的应用。它可以用于图像处理中的边界提取、目标检测和形状分析等任务，以及计算几何中的空间问题，如包围</w:t>
      </w:r>
      <w:proofErr w:type="gramStart"/>
      <w:r w:rsidRPr="00C34E07">
        <w:rPr>
          <w:szCs w:val="21"/>
        </w:rPr>
        <w:t>盒计算</w:t>
      </w:r>
      <w:proofErr w:type="gramEnd"/>
      <w:r w:rsidRPr="00C34E07">
        <w:rPr>
          <w:szCs w:val="21"/>
        </w:rPr>
        <w:t>和碰撞检测。</w:t>
      </w:r>
    </w:p>
    <w:p w14:paraId="1F1C57EA" w14:textId="359B97A0" w:rsidR="000A6961" w:rsidRDefault="00C34E07" w:rsidP="00C34E07">
      <w:pPr>
        <w:pStyle w:val="a7"/>
        <w:ind w:left="792" w:firstLineChars="100" w:firstLine="210"/>
        <w:rPr>
          <w:szCs w:val="21"/>
        </w:rPr>
      </w:pPr>
      <w:r w:rsidRPr="00C34E07">
        <w:rPr>
          <w:szCs w:val="21"/>
        </w:rPr>
        <w:t>通过凸包检测，可以找到图像中的凸包形状，对感兴趣区域进行透视校正，以获得更准确的结果。</w:t>
      </w:r>
    </w:p>
    <w:p w14:paraId="230979A0" w14:textId="77777777" w:rsidR="00C34E07" w:rsidRDefault="00C34E07" w:rsidP="00C34E07">
      <w:pPr>
        <w:rPr>
          <w:szCs w:val="21"/>
        </w:rPr>
      </w:pPr>
    </w:p>
    <w:p w14:paraId="498F9A96" w14:textId="18D8DAD5" w:rsidR="00C34E07" w:rsidRPr="00870A49" w:rsidRDefault="00C34E07" w:rsidP="00870A49">
      <w:pPr>
        <w:pStyle w:val="2"/>
        <w:numPr>
          <w:ilvl w:val="0"/>
          <w:numId w:val="1"/>
        </w:numPr>
        <w:ind w:left="770" w:hanging="770"/>
        <w:rPr>
          <w:sz w:val="28"/>
          <w:szCs w:val="28"/>
          <w14:ligatures w14:val="none"/>
        </w:rPr>
      </w:pPr>
      <w:r w:rsidRPr="00870A49">
        <w:rPr>
          <w:rFonts w:hint="eastAsia"/>
          <w:sz w:val="28"/>
          <w:szCs w:val="28"/>
          <w14:ligatures w14:val="none"/>
        </w:rPr>
        <w:t>结果分析</w:t>
      </w:r>
    </w:p>
    <w:p w14:paraId="40E5C3A6" w14:textId="3DCBE42C" w:rsidR="00C34E07" w:rsidRDefault="00C34E07" w:rsidP="00C34E07">
      <w:pPr>
        <w:rPr>
          <w:szCs w:val="21"/>
        </w:rPr>
      </w:pPr>
      <w:r>
        <w:rPr>
          <w:rFonts w:hint="eastAsia"/>
          <w:szCs w:val="21"/>
        </w:rPr>
        <w:t>实验一共使用了三个样例，如下：</w:t>
      </w:r>
    </w:p>
    <w:p w14:paraId="7DCE116A" w14:textId="50B0B90D" w:rsidR="00C34E07" w:rsidRDefault="00C34E07" w:rsidP="00C34E07">
      <w:pPr>
        <w:rPr>
          <w:szCs w:val="21"/>
        </w:rPr>
      </w:pPr>
      <w:r w:rsidRPr="00870A49">
        <w:rPr>
          <w:b/>
          <w:bCs/>
          <w:noProof/>
        </w:rPr>
        <w:drawing>
          <wp:anchor distT="0" distB="0" distL="114300" distR="114300" simplePos="0" relativeHeight="251658752" behindDoc="0" locked="0" layoutInCell="1" allowOverlap="1" wp14:anchorId="27E2E032" wp14:editId="2D12E636">
            <wp:simplePos x="0" y="0"/>
            <wp:positionH relativeFrom="column">
              <wp:posOffset>0</wp:posOffset>
            </wp:positionH>
            <wp:positionV relativeFrom="paragraph">
              <wp:posOffset>200025</wp:posOffset>
            </wp:positionV>
            <wp:extent cx="2761615" cy="1553210"/>
            <wp:effectExtent l="0" t="0" r="0" b="0"/>
            <wp:wrapSquare wrapText="bothSides"/>
            <wp:docPr id="12055583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615" cy="155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70A49">
        <w:rPr>
          <w:rFonts w:hint="eastAsia"/>
          <w:b/>
          <w:bCs/>
          <w:szCs w:val="21"/>
        </w:rPr>
        <w:t>Example1</w:t>
      </w:r>
      <w:r w:rsidR="001D70B8" w:rsidRPr="00870A49">
        <w:rPr>
          <w:rFonts w:hint="eastAsia"/>
          <w:b/>
          <w:bCs/>
          <w:szCs w:val="21"/>
        </w:rPr>
        <w:t>（南理工操场）</w:t>
      </w:r>
      <w:r>
        <w:rPr>
          <w:rFonts w:hint="eastAsia"/>
          <w:szCs w:val="21"/>
        </w:rPr>
        <w:t>：</w:t>
      </w:r>
    </w:p>
    <w:p w14:paraId="66650C01" w14:textId="77777777" w:rsidR="001D70B8" w:rsidRDefault="00C34E07" w:rsidP="00C34E07">
      <w:pPr>
        <w:rPr>
          <w:szCs w:val="21"/>
        </w:rPr>
      </w:pPr>
      <w:r>
        <w:rPr>
          <w:noProof/>
        </w:rPr>
        <w:drawing>
          <wp:inline distT="0" distB="0" distL="0" distR="0" wp14:anchorId="7309C252" wp14:editId="4C77DAD4">
            <wp:extent cx="2761336" cy="1553210"/>
            <wp:effectExtent l="0" t="0" r="0" b="0"/>
            <wp:docPr id="2126040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1080" cy="156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A27B6" w14:textId="4A349EAF" w:rsidR="001D70B8" w:rsidRDefault="001D70B8" w:rsidP="00C34E07">
      <w:pPr>
        <w:rPr>
          <w:szCs w:val="21"/>
        </w:rPr>
      </w:pPr>
      <w:r>
        <w:rPr>
          <w:rFonts w:hint="eastAsia"/>
          <w:szCs w:val="21"/>
        </w:rPr>
        <w:t>只应用</w:t>
      </w:r>
      <w:r>
        <w:rPr>
          <w:rFonts w:hint="eastAsia"/>
          <w:szCs w:val="21"/>
        </w:rPr>
        <w:t>混合渐变</w:t>
      </w:r>
      <w:r>
        <w:rPr>
          <w:rFonts w:hint="eastAsia"/>
          <w:szCs w:val="21"/>
        </w:rPr>
        <w:t>：</w:t>
      </w:r>
    </w:p>
    <w:p w14:paraId="1AF046B2" w14:textId="3A328114" w:rsidR="001D70B8" w:rsidRDefault="001D70B8" w:rsidP="00C34E07">
      <w:pPr>
        <w:rPr>
          <w:szCs w:val="21"/>
        </w:rPr>
      </w:pPr>
      <w:r w:rsidRPr="001D70B8">
        <w:rPr>
          <w:szCs w:val="21"/>
        </w:rPr>
        <w:drawing>
          <wp:inline distT="0" distB="0" distL="0" distR="0" wp14:anchorId="3E8E9EF4" wp14:editId="54DADA18">
            <wp:extent cx="5274310" cy="2393315"/>
            <wp:effectExtent l="0" t="0" r="0" b="0"/>
            <wp:docPr id="1716092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0921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298F3" w14:textId="01AE36A7" w:rsidR="001D70B8" w:rsidRDefault="001D70B8" w:rsidP="00C34E07">
      <w:pPr>
        <w:rPr>
          <w:rFonts w:hint="eastAsia"/>
          <w:szCs w:val="21"/>
        </w:rPr>
      </w:pPr>
      <w:r>
        <w:rPr>
          <w:rFonts w:hint="eastAsia"/>
          <w:szCs w:val="21"/>
        </w:rPr>
        <w:t>应用混合渐变+凸包检测</w:t>
      </w:r>
      <w:r w:rsidR="007E2780">
        <w:rPr>
          <w:rFonts w:hint="eastAsia"/>
          <w:szCs w:val="21"/>
        </w:rPr>
        <w:t>：</w:t>
      </w:r>
    </w:p>
    <w:p w14:paraId="4E2CCF36" w14:textId="2C3719AA" w:rsidR="001D70B8" w:rsidRDefault="001D70B8" w:rsidP="00C34E07">
      <w:pPr>
        <w:rPr>
          <w:szCs w:val="21"/>
        </w:rPr>
      </w:pPr>
      <w:r w:rsidRPr="001D70B8">
        <w:rPr>
          <w:szCs w:val="21"/>
        </w:rPr>
        <w:drawing>
          <wp:inline distT="0" distB="0" distL="0" distR="0" wp14:anchorId="58E05CE8" wp14:editId="449A613F">
            <wp:extent cx="5274310" cy="2395220"/>
            <wp:effectExtent l="0" t="0" r="0" b="0"/>
            <wp:docPr id="13545380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5380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26BCA" w14:textId="70E983BB" w:rsidR="00DB4CEB" w:rsidRDefault="00DB4CEB" w:rsidP="00C34E07">
      <w:pPr>
        <w:rPr>
          <w:szCs w:val="21"/>
        </w:rPr>
      </w:pPr>
      <w:r>
        <w:rPr>
          <w:rFonts w:hint="eastAsia"/>
          <w:szCs w:val="21"/>
        </w:rPr>
        <w:t>可以看到，两者图片没有明显的差别</w:t>
      </w:r>
      <w:r w:rsidR="00DA42A6">
        <w:rPr>
          <w:rFonts w:hint="eastAsia"/>
          <w:szCs w:val="21"/>
        </w:rPr>
        <w:t>。猜测的原因可能是两张图片的切口处都比较平整</w:t>
      </w:r>
      <w:r w:rsidR="007E2780">
        <w:rPr>
          <w:rFonts w:hint="eastAsia"/>
          <w:szCs w:val="21"/>
        </w:rPr>
        <w:t>，因而直接用</w:t>
      </w:r>
      <w:r w:rsidR="007E2780">
        <w:rPr>
          <w:rFonts w:hint="eastAsia"/>
          <w:szCs w:val="21"/>
        </w:rPr>
        <w:t>混合渐变</w:t>
      </w:r>
      <w:r w:rsidR="007E2780">
        <w:rPr>
          <w:rFonts w:hint="eastAsia"/>
          <w:szCs w:val="21"/>
        </w:rPr>
        <w:t>拼接图片并不会使图片产生过多的扭曲，因此</w:t>
      </w:r>
      <w:r w:rsidR="007E2780">
        <w:rPr>
          <w:rFonts w:hint="eastAsia"/>
          <w:szCs w:val="21"/>
        </w:rPr>
        <w:t>凸包检测</w:t>
      </w:r>
      <w:r w:rsidR="007E2780">
        <w:rPr>
          <w:rFonts w:hint="eastAsia"/>
          <w:szCs w:val="21"/>
        </w:rPr>
        <w:t>效果不明显。</w:t>
      </w:r>
    </w:p>
    <w:p w14:paraId="0A97545B" w14:textId="77777777" w:rsidR="007E2780" w:rsidRDefault="007E2780" w:rsidP="00C34E07">
      <w:pPr>
        <w:rPr>
          <w:rFonts w:hint="eastAsia"/>
          <w:szCs w:val="21"/>
        </w:rPr>
      </w:pPr>
    </w:p>
    <w:p w14:paraId="34605292" w14:textId="07BD489D" w:rsidR="007E2780" w:rsidRDefault="007E2780" w:rsidP="00C34E07">
      <w:pPr>
        <w:rPr>
          <w:szCs w:val="21"/>
        </w:rPr>
      </w:pPr>
      <w:r>
        <w:rPr>
          <w:rFonts w:hint="eastAsia"/>
          <w:szCs w:val="21"/>
        </w:rPr>
        <w:lastRenderedPageBreak/>
        <w:t>对于左上角因拼接图片而产生的阴影，如不使用裁剪而</w:t>
      </w:r>
      <w:r w:rsidR="00EC60FB">
        <w:rPr>
          <w:rFonts w:hint="eastAsia"/>
          <w:szCs w:val="21"/>
        </w:rPr>
        <w:t>直接</w:t>
      </w:r>
      <w:r>
        <w:rPr>
          <w:rFonts w:hint="eastAsia"/>
          <w:szCs w:val="21"/>
        </w:rPr>
        <w:t>拉升图片</w:t>
      </w:r>
      <w:r w:rsidR="00EC60FB">
        <w:rPr>
          <w:rFonts w:hint="eastAsia"/>
          <w:szCs w:val="21"/>
        </w:rPr>
        <w:t>进行阴影填充</w:t>
      </w:r>
      <w:r>
        <w:rPr>
          <w:rFonts w:hint="eastAsia"/>
          <w:szCs w:val="21"/>
        </w:rPr>
        <w:t>的话，则会造成建筑物的扭曲，如下：</w:t>
      </w:r>
    </w:p>
    <w:p w14:paraId="192345FA" w14:textId="75FCC660" w:rsidR="007E2780" w:rsidRDefault="007E2780" w:rsidP="00C34E07">
      <w:pPr>
        <w:rPr>
          <w:szCs w:val="21"/>
        </w:rPr>
      </w:pPr>
      <w:r w:rsidRPr="00271E99">
        <w:drawing>
          <wp:inline distT="0" distB="0" distL="0" distR="0" wp14:anchorId="7D5346F5" wp14:editId="716222AA">
            <wp:extent cx="5274310" cy="2432050"/>
            <wp:effectExtent l="0" t="0" r="0" b="0"/>
            <wp:docPr id="7511163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63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2B91" w14:textId="411D7392" w:rsidR="007E2780" w:rsidRDefault="007E2780" w:rsidP="00C34E07">
      <w:pPr>
        <w:rPr>
          <w:rFonts w:hint="eastAsia"/>
          <w:szCs w:val="21"/>
        </w:rPr>
      </w:pPr>
      <w:r>
        <w:rPr>
          <w:rFonts w:hint="eastAsia"/>
          <w:szCs w:val="21"/>
        </w:rPr>
        <w:t>综合而言，只</w:t>
      </w:r>
      <w:r>
        <w:rPr>
          <w:rFonts w:hint="eastAsia"/>
          <w:szCs w:val="21"/>
        </w:rPr>
        <w:t>应用混合渐变</w:t>
      </w:r>
      <w:r>
        <w:rPr>
          <w:rFonts w:hint="eastAsia"/>
          <w:szCs w:val="21"/>
        </w:rPr>
        <w:t>的方法即可达到较好的效果</w:t>
      </w:r>
      <w:r w:rsidR="00DA42A6">
        <w:rPr>
          <w:rFonts w:hint="eastAsia"/>
          <w:szCs w:val="21"/>
        </w:rPr>
        <w:t>（</w:t>
      </w:r>
      <w:r w:rsidR="00DA42A6">
        <w:rPr>
          <w:rFonts w:hint="eastAsia"/>
          <w:szCs w:val="21"/>
        </w:rPr>
        <w:t>凸包检测</w:t>
      </w:r>
      <w:r w:rsidR="00DA42A6">
        <w:rPr>
          <w:rFonts w:hint="eastAsia"/>
          <w:szCs w:val="21"/>
        </w:rPr>
        <w:t>会造成拼接处的模糊，见样例3）</w:t>
      </w:r>
      <w:r>
        <w:rPr>
          <w:rFonts w:hint="eastAsia"/>
          <w:szCs w:val="21"/>
        </w:rPr>
        <w:t>。</w:t>
      </w:r>
    </w:p>
    <w:p w14:paraId="6D57120C" w14:textId="77777777" w:rsidR="001D70B8" w:rsidRPr="007E2780" w:rsidRDefault="001D70B8" w:rsidP="00C34E07">
      <w:pPr>
        <w:rPr>
          <w:rFonts w:hint="eastAsia"/>
          <w:szCs w:val="21"/>
        </w:rPr>
      </w:pPr>
    </w:p>
    <w:p w14:paraId="76F7E361" w14:textId="2ED5AF0C" w:rsidR="001D70B8" w:rsidRDefault="001D70B8" w:rsidP="001D70B8">
      <w:pPr>
        <w:rPr>
          <w:szCs w:val="21"/>
        </w:rPr>
      </w:pPr>
      <w:r w:rsidRPr="00870A49">
        <w:rPr>
          <w:rFonts w:hint="eastAsia"/>
          <w:b/>
          <w:bCs/>
          <w:szCs w:val="21"/>
        </w:rPr>
        <w:t>Example</w:t>
      </w:r>
      <w:r w:rsidR="007E2780" w:rsidRPr="00870A49">
        <w:rPr>
          <w:rFonts w:hint="eastAsia"/>
          <w:b/>
          <w:bCs/>
          <w:szCs w:val="21"/>
        </w:rPr>
        <w:t>2</w:t>
      </w:r>
      <w:r w:rsidRPr="00870A49">
        <w:rPr>
          <w:rFonts w:hint="eastAsia"/>
          <w:b/>
          <w:bCs/>
          <w:szCs w:val="21"/>
        </w:rPr>
        <w:t>（南理工车道路口）</w:t>
      </w:r>
      <w:r>
        <w:rPr>
          <w:rFonts w:hint="eastAsia"/>
          <w:szCs w:val="21"/>
        </w:rPr>
        <w:t>：</w:t>
      </w:r>
    </w:p>
    <w:p w14:paraId="3EC84AC0" w14:textId="7FFC4B32" w:rsidR="00DA42A6" w:rsidRPr="00EC60FB" w:rsidRDefault="001D70B8" w:rsidP="007E2780">
      <w:pPr>
        <w:tabs>
          <w:tab w:val="right" w:pos="8306"/>
        </w:tabs>
        <w:rPr>
          <w:rFonts w:hint="eastAsia"/>
          <w:noProof/>
        </w:rPr>
      </w:pPr>
      <w:r>
        <w:rPr>
          <w:noProof/>
        </w:rPr>
        <w:drawing>
          <wp:inline distT="0" distB="0" distL="0" distR="0" wp14:anchorId="2EC949D2" wp14:editId="787B5A53">
            <wp:extent cx="2561492" cy="1440802"/>
            <wp:effectExtent l="0" t="0" r="0" b="0"/>
            <wp:docPr id="17278827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7733" cy="1472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0B8">
        <w:t xml:space="preserve"> </w:t>
      </w:r>
      <w:r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5FE7CF7C" wp14:editId="3ADE2D44">
            <wp:extent cx="2549769" cy="1434208"/>
            <wp:effectExtent l="0" t="0" r="0" b="0"/>
            <wp:docPr id="3911401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7300" cy="1472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2780">
        <w:rPr>
          <w:noProof/>
        </w:rPr>
        <w:tab/>
      </w:r>
    </w:p>
    <w:p w14:paraId="628C7912" w14:textId="4F8CA15B" w:rsidR="00DA42A6" w:rsidRDefault="00DA42A6" w:rsidP="007E2780">
      <w:pPr>
        <w:tabs>
          <w:tab w:val="right" w:pos="8306"/>
        </w:tabs>
        <w:rPr>
          <w:rFonts w:hint="eastAsia"/>
          <w:szCs w:val="21"/>
        </w:rPr>
      </w:pPr>
      <w:r>
        <w:rPr>
          <w:rFonts w:hint="eastAsia"/>
          <w:szCs w:val="21"/>
        </w:rPr>
        <w:t>混合渐变</w:t>
      </w:r>
      <w:r w:rsidR="00EC60FB">
        <w:rPr>
          <w:rFonts w:hint="eastAsia"/>
          <w:szCs w:val="21"/>
        </w:rPr>
        <w:t>：</w:t>
      </w:r>
    </w:p>
    <w:p w14:paraId="2F5D320A" w14:textId="3CE414E9" w:rsidR="00DA42A6" w:rsidRDefault="00DA42A6" w:rsidP="007E2780">
      <w:pPr>
        <w:tabs>
          <w:tab w:val="right" w:pos="8306"/>
        </w:tabs>
        <w:rPr>
          <w:szCs w:val="21"/>
        </w:rPr>
      </w:pPr>
      <w:r w:rsidRPr="00DA42A6">
        <w:rPr>
          <w:szCs w:val="21"/>
        </w:rPr>
        <w:drawing>
          <wp:inline distT="0" distB="0" distL="0" distR="0" wp14:anchorId="1502FA06" wp14:editId="34CBDFEF">
            <wp:extent cx="4846955" cy="1406936"/>
            <wp:effectExtent l="0" t="0" r="0" b="0"/>
            <wp:docPr id="1946175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1758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56573" cy="140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FEE1C" w14:textId="611711DF" w:rsidR="00DA42A6" w:rsidRDefault="00DA42A6" w:rsidP="007E2780">
      <w:pPr>
        <w:tabs>
          <w:tab w:val="right" w:pos="8306"/>
        </w:tabs>
        <w:rPr>
          <w:rFonts w:hint="eastAsia"/>
          <w:szCs w:val="21"/>
        </w:rPr>
      </w:pPr>
      <w:r>
        <w:rPr>
          <w:rFonts w:hint="eastAsia"/>
          <w:szCs w:val="21"/>
        </w:rPr>
        <w:t>混合渐变+凸包检测</w:t>
      </w:r>
      <w:r w:rsidR="00EC60FB">
        <w:rPr>
          <w:rFonts w:hint="eastAsia"/>
          <w:szCs w:val="21"/>
        </w:rPr>
        <w:t>：</w:t>
      </w:r>
    </w:p>
    <w:p w14:paraId="68E602C4" w14:textId="5B050E04" w:rsidR="00DA42A6" w:rsidRDefault="00DA42A6" w:rsidP="007E2780">
      <w:pPr>
        <w:tabs>
          <w:tab w:val="right" w:pos="8306"/>
        </w:tabs>
        <w:rPr>
          <w:rFonts w:hint="eastAsia"/>
          <w:szCs w:val="21"/>
        </w:rPr>
      </w:pPr>
      <w:r w:rsidRPr="00670C1F">
        <w:drawing>
          <wp:inline distT="0" distB="0" distL="0" distR="0" wp14:anchorId="6BF7901C" wp14:editId="7BDD2B43">
            <wp:extent cx="4847492" cy="1407092"/>
            <wp:effectExtent l="0" t="0" r="0" b="0"/>
            <wp:docPr id="19767938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7938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52472" cy="140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DBDE5" w14:textId="6E91B1B3" w:rsidR="00EC60FB" w:rsidRDefault="00EC60FB" w:rsidP="00EC60FB">
      <w:pPr>
        <w:tabs>
          <w:tab w:val="right" w:pos="8306"/>
        </w:tabs>
        <w:rPr>
          <w:szCs w:val="21"/>
        </w:rPr>
      </w:pPr>
      <w:proofErr w:type="gramStart"/>
      <w:r>
        <w:rPr>
          <w:rFonts w:hint="eastAsia"/>
          <w:szCs w:val="21"/>
        </w:rPr>
        <w:lastRenderedPageBreak/>
        <w:t>相较于样例</w:t>
      </w:r>
      <w:proofErr w:type="gramEnd"/>
      <w:r>
        <w:rPr>
          <w:rFonts w:hint="eastAsia"/>
          <w:szCs w:val="21"/>
        </w:rPr>
        <w:t>1，样例2的拍摄机位并不平衡</w:t>
      </w:r>
      <w:r>
        <w:rPr>
          <w:rFonts w:hint="eastAsia"/>
          <w:szCs w:val="21"/>
        </w:rPr>
        <w:t>，且由于算法并没有对建筑图片这样的特定场景进行优化，导致拼接</w:t>
      </w:r>
      <w:proofErr w:type="gramStart"/>
      <w:r>
        <w:rPr>
          <w:rFonts w:hint="eastAsia"/>
          <w:szCs w:val="21"/>
        </w:rPr>
        <w:t>后图片</w:t>
      </w:r>
      <w:proofErr w:type="gramEnd"/>
      <w:r>
        <w:rPr>
          <w:rFonts w:hint="eastAsia"/>
          <w:szCs w:val="21"/>
        </w:rPr>
        <w:t>右侧的建筑物部分被急剧的拉伸，即使拼接效果完整，但图片所表达的整体信息并不符合实际的情况，这也是算法</w:t>
      </w:r>
      <w:r w:rsidR="00870A49">
        <w:rPr>
          <w:rFonts w:hint="eastAsia"/>
          <w:szCs w:val="21"/>
        </w:rPr>
        <w:t>后续</w:t>
      </w:r>
      <w:r>
        <w:rPr>
          <w:rFonts w:hint="eastAsia"/>
          <w:szCs w:val="21"/>
        </w:rPr>
        <w:t>能够继续优化的地方。</w:t>
      </w:r>
    </w:p>
    <w:p w14:paraId="223146C2" w14:textId="163265EF" w:rsidR="00C34E07" w:rsidRPr="00870A49" w:rsidRDefault="00C34E07" w:rsidP="00C34E07">
      <w:pPr>
        <w:rPr>
          <w:b/>
          <w:bCs/>
          <w:szCs w:val="21"/>
        </w:rPr>
      </w:pPr>
      <w:r>
        <w:rPr>
          <w:szCs w:val="21"/>
        </w:rPr>
        <w:br w:type="textWrapping" w:clear="all"/>
      </w:r>
      <w:r w:rsidR="001D70B8" w:rsidRPr="00870A49">
        <w:rPr>
          <w:rFonts w:hint="eastAsia"/>
          <w:b/>
          <w:bCs/>
          <w:szCs w:val="21"/>
        </w:rPr>
        <w:t>Example3（猫头鹰图片裁剪图）：</w:t>
      </w:r>
    </w:p>
    <w:p w14:paraId="501D1F9D" w14:textId="58272785" w:rsidR="00F3744C" w:rsidRDefault="001D70B8" w:rsidP="00C34E07">
      <w:pPr>
        <w:rPr>
          <w:szCs w:val="21"/>
        </w:rPr>
      </w:pPr>
      <w:r>
        <w:rPr>
          <w:noProof/>
        </w:rPr>
        <w:drawing>
          <wp:inline distT="0" distB="0" distL="0" distR="0" wp14:anchorId="4F971EA5" wp14:editId="1D666D22">
            <wp:extent cx="1664335" cy="1948548"/>
            <wp:effectExtent l="0" t="0" r="0" b="0"/>
            <wp:docPr id="5345349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4288" cy="1960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22FFCA4C" wp14:editId="3402AE0C">
            <wp:simplePos x="1143000" y="3387969"/>
            <wp:positionH relativeFrom="column">
              <wp:align>left</wp:align>
            </wp:positionH>
            <wp:positionV relativeFrom="paragraph">
              <wp:align>top</wp:align>
            </wp:positionV>
            <wp:extent cx="1891022" cy="1981200"/>
            <wp:effectExtent l="0" t="0" r="0" b="0"/>
            <wp:wrapSquare wrapText="bothSides"/>
            <wp:docPr id="7832545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1022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1"/>
        </w:rPr>
        <w:br w:type="textWrapping" w:clear="all"/>
      </w:r>
      <w:r w:rsidR="00F3744C">
        <w:rPr>
          <w:rFonts w:hint="eastAsia"/>
          <w:szCs w:val="21"/>
        </w:rPr>
        <w:t>原图：</w:t>
      </w:r>
    </w:p>
    <w:p w14:paraId="0BC0F0DF" w14:textId="03E54400" w:rsidR="00F3744C" w:rsidRDefault="00F3744C" w:rsidP="00C34E07">
      <w:pPr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0D6E7531" wp14:editId="11EF2738">
            <wp:extent cx="3727938" cy="2321879"/>
            <wp:effectExtent l="0" t="0" r="0" b="0"/>
            <wp:docPr id="1439320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362" cy="2336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BED79" w14:textId="77777777" w:rsidR="00EC60FB" w:rsidRDefault="00EC60FB" w:rsidP="00EC60FB">
      <w:pPr>
        <w:tabs>
          <w:tab w:val="right" w:pos="8306"/>
        </w:tabs>
        <w:rPr>
          <w:rFonts w:hint="eastAsia"/>
          <w:szCs w:val="21"/>
        </w:rPr>
      </w:pPr>
      <w:r>
        <w:rPr>
          <w:rFonts w:hint="eastAsia"/>
          <w:szCs w:val="21"/>
        </w:rPr>
        <w:t>混合渐变：</w:t>
      </w:r>
    </w:p>
    <w:p w14:paraId="5566E767" w14:textId="79E7EB3B" w:rsidR="001D70B8" w:rsidRDefault="00EC60FB" w:rsidP="00C34E07">
      <w:pPr>
        <w:rPr>
          <w:szCs w:val="21"/>
        </w:rPr>
      </w:pPr>
      <w:r w:rsidRPr="007561F0">
        <w:drawing>
          <wp:inline distT="0" distB="0" distL="0" distR="0" wp14:anchorId="5138343D" wp14:editId="432C0154">
            <wp:extent cx="3780155" cy="2113618"/>
            <wp:effectExtent l="0" t="0" r="0" b="0"/>
            <wp:docPr id="4921037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10371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1499" cy="213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D072" w14:textId="77777777" w:rsidR="00EC60FB" w:rsidRDefault="00EC60FB" w:rsidP="00EC60FB">
      <w:pPr>
        <w:tabs>
          <w:tab w:val="right" w:pos="8306"/>
        </w:tabs>
        <w:rPr>
          <w:rFonts w:hint="eastAsia"/>
          <w:szCs w:val="21"/>
        </w:rPr>
      </w:pPr>
      <w:r>
        <w:rPr>
          <w:rFonts w:hint="eastAsia"/>
          <w:szCs w:val="21"/>
        </w:rPr>
        <w:t>混合渐变+凸包检测：</w:t>
      </w:r>
    </w:p>
    <w:p w14:paraId="425BDDAB" w14:textId="2B871009" w:rsidR="00EC60FB" w:rsidRDefault="00EC60FB" w:rsidP="00C34E07">
      <w:pPr>
        <w:rPr>
          <w:szCs w:val="21"/>
        </w:rPr>
      </w:pPr>
      <w:r w:rsidRPr="00A57017">
        <w:lastRenderedPageBreak/>
        <w:drawing>
          <wp:inline distT="0" distB="0" distL="0" distR="0" wp14:anchorId="777EFBC3" wp14:editId="323C8C08">
            <wp:extent cx="3780692" cy="2258634"/>
            <wp:effectExtent l="0" t="0" r="0" b="0"/>
            <wp:docPr id="11620430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0430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97315" cy="226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E25A8" w14:textId="2874550A" w:rsidR="00EC60FB" w:rsidRPr="00C34E07" w:rsidRDefault="00EC60FB" w:rsidP="00C34E07">
      <w:pPr>
        <w:rPr>
          <w:rFonts w:hint="eastAsia"/>
          <w:szCs w:val="21"/>
        </w:rPr>
      </w:pPr>
      <w:r>
        <w:rPr>
          <w:rFonts w:hint="eastAsia"/>
          <w:szCs w:val="21"/>
        </w:rPr>
        <w:t>样例3主要是为了说明</w:t>
      </w:r>
      <w:r>
        <w:rPr>
          <w:rFonts w:hint="eastAsia"/>
          <w:szCs w:val="21"/>
        </w:rPr>
        <w:t>凸包检测</w:t>
      </w:r>
      <w:r>
        <w:rPr>
          <w:rFonts w:hint="eastAsia"/>
          <w:szCs w:val="21"/>
        </w:rPr>
        <w:t>的</w:t>
      </w:r>
      <w:r w:rsidR="00F3744C">
        <w:rPr>
          <w:rFonts w:hint="eastAsia"/>
          <w:szCs w:val="21"/>
        </w:rPr>
        <w:t>优势和劣势。</w:t>
      </w:r>
      <w:r>
        <w:rPr>
          <w:rFonts w:hint="eastAsia"/>
          <w:szCs w:val="21"/>
        </w:rPr>
        <w:t>可以</w:t>
      </w:r>
      <w:r w:rsidR="00F3744C">
        <w:rPr>
          <w:rFonts w:hint="eastAsia"/>
          <w:szCs w:val="21"/>
        </w:rPr>
        <w:t>观察到未采用</w:t>
      </w:r>
      <w:r w:rsidR="00F3744C">
        <w:rPr>
          <w:rFonts w:hint="eastAsia"/>
          <w:szCs w:val="21"/>
        </w:rPr>
        <w:t>凸包检测</w:t>
      </w:r>
      <w:r w:rsidR="00F3744C">
        <w:rPr>
          <w:rFonts w:hint="eastAsia"/>
          <w:szCs w:val="21"/>
        </w:rPr>
        <w:t>的图片其拼接处更清晰，但接缝较为明显。而采样了</w:t>
      </w:r>
      <w:r w:rsidR="00F3744C">
        <w:rPr>
          <w:rFonts w:hint="eastAsia"/>
          <w:szCs w:val="21"/>
        </w:rPr>
        <w:t>凸包检测</w:t>
      </w:r>
      <w:r w:rsidR="00F3744C">
        <w:rPr>
          <w:rFonts w:hint="eastAsia"/>
          <w:szCs w:val="21"/>
        </w:rPr>
        <w:t>后，</w:t>
      </w:r>
      <w:r w:rsidR="00F3744C">
        <w:rPr>
          <w:rFonts w:hint="eastAsia"/>
          <w:szCs w:val="21"/>
        </w:rPr>
        <w:t>接缝</w:t>
      </w:r>
      <w:r w:rsidR="00F3744C">
        <w:rPr>
          <w:rFonts w:hint="eastAsia"/>
          <w:szCs w:val="21"/>
        </w:rPr>
        <w:t>的</w:t>
      </w:r>
      <w:r w:rsidR="00870A49">
        <w:rPr>
          <w:rFonts w:hint="eastAsia"/>
          <w:szCs w:val="21"/>
        </w:rPr>
        <w:t>过渡不自然的</w:t>
      </w:r>
      <w:r w:rsidR="00F3744C">
        <w:rPr>
          <w:rFonts w:hint="eastAsia"/>
          <w:szCs w:val="21"/>
        </w:rPr>
        <w:t>表现有所改善，但过渡区域</w:t>
      </w:r>
      <w:r w:rsidR="00870A49">
        <w:rPr>
          <w:rFonts w:hint="eastAsia"/>
          <w:szCs w:val="21"/>
        </w:rPr>
        <w:t>也</w:t>
      </w:r>
      <w:r w:rsidR="00F3744C">
        <w:rPr>
          <w:rFonts w:hint="eastAsia"/>
          <w:szCs w:val="21"/>
        </w:rPr>
        <w:t>变得更为模糊和杂乱。</w:t>
      </w:r>
      <w:r w:rsidR="00870A49">
        <w:rPr>
          <w:rFonts w:hint="eastAsia"/>
          <w:szCs w:val="21"/>
        </w:rPr>
        <w:t>后续</w:t>
      </w:r>
      <w:r w:rsidR="00870A49">
        <w:rPr>
          <w:rFonts w:hint="eastAsia"/>
          <w:szCs w:val="21"/>
        </w:rPr>
        <w:t>可以在这个方向</w:t>
      </w:r>
      <w:r w:rsidR="00870A49">
        <w:rPr>
          <w:rFonts w:hint="eastAsia"/>
          <w:szCs w:val="21"/>
        </w:rPr>
        <w:t>继续优化</w:t>
      </w:r>
      <w:r w:rsidR="00870A49">
        <w:rPr>
          <w:rFonts w:hint="eastAsia"/>
          <w:szCs w:val="21"/>
        </w:rPr>
        <w:t>。</w:t>
      </w:r>
    </w:p>
    <w:sectPr w:rsidR="00EC60FB" w:rsidRPr="00C34E0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E2D1C23" w14:textId="77777777" w:rsidR="00706ACC" w:rsidRDefault="00706ACC" w:rsidP="00C868C0">
      <w:r>
        <w:separator/>
      </w:r>
    </w:p>
  </w:endnote>
  <w:endnote w:type="continuationSeparator" w:id="0">
    <w:p w14:paraId="0008F38B" w14:textId="77777777" w:rsidR="00706ACC" w:rsidRDefault="00706ACC" w:rsidP="00C868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C6D17BD" w14:textId="77777777" w:rsidR="00706ACC" w:rsidRDefault="00706ACC" w:rsidP="00C868C0">
      <w:r>
        <w:separator/>
      </w:r>
    </w:p>
  </w:footnote>
  <w:footnote w:type="continuationSeparator" w:id="0">
    <w:p w14:paraId="70830315" w14:textId="77777777" w:rsidR="00706ACC" w:rsidRDefault="00706ACC" w:rsidP="00C868C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6006F0"/>
    <w:multiLevelType w:val="hybridMultilevel"/>
    <w:tmpl w:val="D7FC65E4"/>
    <w:lvl w:ilvl="0" w:tplc="05D64198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12" w:hanging="440"/>
      </w:pPr>
    </w:lvl>
    <w:lvl w:ilvl="2" w:tplc="0409001B" w:tentative="1">
      <w:start w:val="1"/>
      <w:numFmt w:val="lowerRoman"/>
      <w:lvlText w:val="%3."/>
      <w:lvlJc w:val="right"/>
      <w:pPr>
        <w:ind w:left="1752" w:hanging="440"/>
      </w:pPr>
    </w:lvl>
    <w:lvl w:ilvl="3" w:tplc="0409000F" w:tentative="1">
      <w:start w:val="1"/>
      <w:numFmt w:val="decimal"/>
      <w:lvlText w:val="%4."/>
      <w:lvlJc w:val="left"/>
      <w:pPr>
        <w:ind w:left="2192" w:hanging="440"/>
      </w:pPr>
    </w:lvl>
    <w:lvl w:ilvl="4" w:tplc="04090019" w:tentative="1">
      <w:start w:val="1"/>
      <w:numFmt w:val="lowerLetter"/>
      <w:lvlText w:val="%5)"/>
      <w:lvlJc w:val="left"/>
      <w:pPr>
        <w:ind w:left="2632" w:hanging="440"/>
      </w:pPr>
    </w:lvl>
    <w:lvl w:ilvl="5" w:tplc="0409001B" w:tentative="1">
      <w:start w:val="1"/>
      <w:numFmt w:val="lowerRoman"/>
      <w:lvlText w:val="%6."/>
      <w:lvlJc w:val="right"/>
      <w:pPr>
        <w:ind w:left="3072" w:hanging="440"/>
      </w:pPr>
    </w:lvl>
    <w:lvl w:ilvl="6" w:tplc="0409000F" w:tentative="1">
      <w:start w:val="1"/>
      <w:numFmt w:val="decimal"/>
      <w:lvlText w:val="%7."/>
      <w:lvlJc w:val="left"/>
      <w:pPr>
        <w:ind w:left="3512" w:hanging="440"/>
      </w:pPr>
    </w:lvl>
    <w:lvl w:ilvl="7" w:tplc="04090019" w:tentative="1">
      <w:start w:val="1"/>
      <w:numFmt w:val="lowerLetter"/>
      <w:lvlText w:val="%8)"/>
      <w:lvlJc w:val="left"/>
      <w:pPr>
        <w:ind w:left="3952" w:hanging="440"/>
      </w:pPr>
    </w:lvl>
    <w:lvl w:ilvl="8" w:tplc="0409001B" w:tentative="1">
      <w:start w:val="1"/>
      <w:numFmt w:val="lowerRoman"/>
      <w:lvlText w:val="%9."/>
      <w:lvlJc w:val="right"/>
      <w:pPr>
        <w:ind w:left="4392" w:hanging="440"/>
      </w:pPr>
    </w:lvl>
  </w:abstractNum>
  <w:abstractNum w:abstractNumId="1" w15:restartNumberingAfterBreak="0">
    <w:nsid w:val="1FFA6E98"/>
    <w:multiLevelType w:val="hybridMultilevel"/>
    <w:tmpl w:val="77069B0C"/>
    <w:lvl w:ilvl="0" w:tplc="EA6A6476">
      <w:start w:val="1"/>
      <w:numFmt w:val="japaneseCounting"/>
      <w:lvlText w:val="%1．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468779FE"/>
    <w:multiLevelType w:val="hybridMultilevel"/>
    <w:tmpl w:val="45ECCA02"/>
    <w:lvl w:ilvl="0" w:tplc="119614A4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12" w:hanging="440"/>
      </w:pPr>
    </w:lvl>
    <w:lvl w:ilvl="2" w:tplc="0409001B" w:tentative="1">
      <w:start w:val="1"/>
      <w:numFmt w:val="lowerRoman"/>
      <w:lvlText w:val="%3."/>
      <w:lvlJc w:val="right"/>
      <w:pPr>
        <w:ind w:left="1752" w:hanging="440"/>
      </w:pPr>
    </w:lvl>
    <w:lvl w:ilvl="3" w:tplc="0409000F" w:tentative="1">
      <w:start w:val="1"/>
      <w:numFmt w:val="decimal"/>
      <w:lvlText w:val="%4."/>
      <w:lvlJc w:val="left"/>
      <w:pPr>
        <w:ind w:left="2192" w:hanging="440"/>
      </w:pPr>
    </w:lvl>
    <w:lvl w:ilvl="4" w:tplc="04090019" w:tentative="1">
      <w:start w:val="1"/>
      <w:numFmt w:val="lowerLetter"/>
      <w:lvlText w:val="%5)"/>
      <w:lvlJc w:val="left"/>
      <w:pPr>
        <w:ind w:left="2632" w:hanging="440"/>
      </w:pPr>
    </w:lvl>
    <w:lvl w:ilvl="5" w:tplc="0409001B" w:tentative="1">
      <w:start w:val="1"/>
      <w:numFmt w:val="lowerRoman"/>
      <w:lvlText w:val="%6."/>
      <w:lvlJc w:val="right"/>
      <w:pPr>
        <w:ind w:left="3072" w:hanging="440"/>
      </w:pPr>
    </w:lvl>
    <w:lvl w:ilvl="6" w:tplc="0409000F" w:tentative="1">
      <w:start w:val="1"/>
      <w:numFmt w:val="decimal"/>
      <w:lvlText w:val="%7."/>
      <w:lvlJc w:val="left"/>
      <w:pPr>
        <w:ind w:left="3512" w:hanging="440"/>
      </w:pPr>
    </w:lvl>
    <w:lvl w:ilvl="7" w:tplc="04090019" w:tentative="1">
      <w:start w:val="1"/>
      <w:numFmt w:val="lowerLetter"/>
      <w:lvlText w:val="%8)"/>
      <w:lvlJc w:val="left"/>
      <w:pPr>
        <w:ind w:left="3952" w:hanging="440"/>
      </w:pPr>
    </w:lvl>
    <w:lvl w:ilvl="8" w:tplc="0409001B" w:tentative="1">
      <w:start w:val="1"/>
      <w:numFmt w:val="lowerRoman"/>
      <w:lvlText w:val="%9."/>
      <w:lvlJc w:val="right"/>
      <w:pPr>
        <w:ind w:left="4392" w:hanging="440"/>
      </w:pPr>
    </w:lvl>
  </w:abstractNum>
  <w:num w:numId="1" w16cid:durableId="781800763">
    <w:abstractNumId w:val="1"/>
  </w:num>
  <w:num w:numId="2" w16cid:durableId="58212309">
    <w:abstractNumId w:val="2"/>
  </w:num>
  <w:num w:numId="3" w16cid:durableId="18682484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937D7"/>
    <w:rsid w:val="000A6961"/>
    <w:rsid w:val="001D70B8"/>
    <w:rsid w:val="00490179"/>
    <w:rsid w:val="004A0AA8"/>
    <w:rsid w:val="0051688B"/>
    <w:rsid w:val="00706ACC"/>
    <w:rsid w:val="007E2780"/>
    <w:rsid w:val="007E4A3F"/>
    <w:rsid w:val="00870A49"/>
    <w:rsid w:val="008937D7"/>
    <w:rsid w:val="008F418D"/>
    <w:rsid w:val="009A4E8A"/>
    <w:rsid w:val="00A95995"/>
    <w:rsid w:val="00C24092"/>
    <w:rsid w:val="00C34E07"/>
    <w:rsid w:val="00C868C0"/>
    <w:rsid w:val="00DA42A6"/>
    <w:rsid w:val="00DB4CEB"/>
    <w:rsid w:val="00E61930"/>
    <w:rsid w:val="00EC60FB"/>
    <w:rsid w:val="00F3744C"/>
    <w:rsid w:val="00F65B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4AC0EBF"/>
  <w15:chartTrackingRefBased/>
  <w15:docId w15:val="{9A42D3B9-3AB9-4998-82E8-9C8077D607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C60FB"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qFormat/>
    <w:rsid w:val="00870A49"/>
    <w:pPr>
      <w:keepNext/>
      <w:keepLines/>
      <w:widowControl/>
      <w:spacing w:line="360" w:lineRule="auto"/>
      <w:jc w:val="left"/>
      <w:outlineLvl w:val="1"/>
    </w:pPr>
    <w:rPr>
      <w:rFonts w:ascii="Times New Roman" w:eastAsia="宋体" w:hAnsi="Times New Roman" w:cs="Times New Roman"/>
      <w:b/>
      <w:bCs/>
      <w:kern w:val="0"/>
      <w:sz w:val="30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868C0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868C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868C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868C0"/>
    <w:rPr>
      <w:sz w:val="18"/>
      <w:szCs w:val="18"/>
    </w:rPr>
  </w:style>
  <w:style w:type="paragraph" w:styleId="a7">
    <w:name w:val="List Paragraph"/>
    <w:basedOn w:val="a"/>
    <w:uiPriority w:val="34"/>
    <w:qFormat/>
    <w:rsid w:val="00C868C0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870A49"/>
    <w:rPr>
      <w:rFonts w:ascii="Times New Roman" w:eastAsia="宋体" w:hAnsi="Times New Roman" w:cs="Times New Roman"/>
      <w:b/>
      <w:bCs/>
      <w:kern w:val="0"/>
      <w:sz w:val="30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777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1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</TotalTime>
  <Pages>5</Pages>
  <Words>234</Words>
  <Characters>1338</Characters>
  <Application>Microsoft Office Word</Application>
  <DocSecurity>0</DocSecurity>
  <Lines>11</Lines>
  <Paragraphs>3</Paragraphs>
  <ScaleCrop>false</ScaleCrop>
  <Company/>
  <LinksUpToDate>false</LinksUpToDate>
  <CharactersWithSpaces>1569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智 李</dc:creator>
  <cp:keywords/>
  <dc:description/>
  <cp:lastModifiedBy>智 李</cp:lastModifiedBy>
  <cp:revision>2</cp:revision>
  <dcterms:created xsi:type="dcterms:W3CDTF">2024-04-25T08:40:00Z</dcterms:created>
  <dcterms:modified xsi:type="dcterms:W3CDTF">2024-04-25T14:07:00Z</dcterms:modified>
</cp:coreProperties>
</file>